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4BDB" w14:textId="758F1B7C" w:rsidR="00B5336A" w:rsidRPr="003A0BB9" w:rsidRDefault="003A0BB9" w:rsidP="003A0BB9">
      <w:pPr>
        <w:jc w:val="center"/>
        <w:rPr>
          <w:b/>
          <w:sz w:val="32"/>
          <w:szCs w:val="32"/>
        </w:rPr>
      </w:pPr>
      <w:r w:rsidRPr="003A0BB9">
        <w:rPr>
          <w:b/>
          <w:sz w:val="32"/>
          <w:szCs w:val="32"/>
        </w:rPr>
        <w:t>MFA TWO YEARS</w:t>
      </w:r>
      <w:r w:rsidR="006B43B6">
        <w:rPr>
          <w:b/>
          <w:sz w:val="32"/>
          <w:szCs w:val="32"/>
        </w:rPr>
        <w:t xml:space="preserve"> </w:t>
      </w:r>
      <w:r w:rsidRPr="003A0BB9">
        <w:rPr>
          <w:b/>
          <w:sz w:val="32"/>
          <w:szCs w:val="32"/>
        </w:rPr>
        <w:t>SEMESTER COURSE (FOUR INTEGRATED SEMESTERS)</w:t>
      </w:r>
    </w:p>
    <w:p w14:paraId="3A27D5F1" w14:textId="77777777" w:rsidR="003A0BB9" w:rsidRDefault="003A0BB9" w:rsidP="003A0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Department of Painting, School of Fine arts &amp; Design, SNU, Newtown</w:t>
      </w:r>
    </w:p>
    <w:p w14:paraId="25476009" w14:textId="77777777" w:rsidR="003A0BB9" w:rsidRDefault="003A0BB9" w:rsidP="003A0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Session 2019-20</w:t>
      </w:r>
    </w:p>
    <w:p w14:paraId="3E3BF8CF" w14:textId="77777777" w:rsidR="003A0BB9" w:rsidRDefault="003A0BB9" w:rsidP="003A0BB9">
      <w:pPr>
        <w:rPr>
          <w:b/>
          <w:sz w:val="28"/>
          <w:szCs w:val="28"/>
        </w:rPr>
      </w:pPr>
    </w:p>
    <w:p w14:paraId="1DC4F83D" w14:textId="77777777" w:rsidR="003A0BB9" w:rsidRPr="00804A22" w:rsidRDefault="003A0BB9" w:rsidP="003A0BB9">
      <w:pPr>
        <w:rPr>
          <w:b/>
          <w:sz w:val="28"/>
          <w:szCs w:val="28"/>
          <w:u w:val="single"/>
        </w:rPr>
      </w:pPr>
      <w:r w:rsidRPr="00804A22">
        <w:rPr>
          <w:b/>
          <w:sz w:val="28"/>
          <w:szCs w:val="28"/>
          <w:u w:val="single"/>
        </w:rPr>
        <w:t>Course Outline:</w:t>
      </w:r>
    </w:p>
    <w:p w14:paraId="28740A3D" w14:textId="77777777" w:rsidR="003A0BB9" w:rsidRDefault="003A0BB9" w:rsidP="00497158">
      <w:pPr>
        <w:jc w:val="both"/>
        <w:rPr>
          <w:sz w:val="24"/>
          <w:szCs w:val="24"/>
        </w:rPr>
      </w:pPr>
      <w:r w:rsidRPr="003A0BB9">
        <w:rPr>
          <w:sz w:val="24"/>
          <w:szCs w:val="24"/>
        </w:rPr>
        <w:t xml:space="preserve">MFA will integrate </w:t>
      </w:r>
      <w:r>
        <w:rPr>
          <w:sz w:val="24"/>
          <w:szCs w:val="24"/>
        </w:rPr>
        <w:t xml:space="preserve">a taught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delivered through lectures, seminars, tutorials and workshops. An interdisciplinary approach would be adopted towards nurturing individual and collaborative practice. The mentor team will comprise of a. Mentor (Studio practice &amp; Critical thinking) and b. Mentor (Art History</w:t>
      </w:r>
      <w:r w:rsidR="00804A22">
        <w:rPr>
          <w:sz w:val="24"/>
          <w:szCs w:val="24"/>
        </w:rPr>
        <w:t xml:space="preserve"> and related theories</w:t>
      </w:r>
      <w:r>
        <w:rPr>
          <w:sz w:val="24"/>
          <w:szCs w:val="24"/>
        </w:rPr>
        <w:t>)</w:t>
      </w:r>
      <w:r w:rsidR="00804A22">
        <w:rPr>
          <w:sz w:val="24"/>
          <w:szCs w:val="24"/>
        </w:rPr>
        <w:t>. In the Fourth and final semester the students will complete their master’s project with a solo presentation of their work in the Fine Arts graduate thesis Exhibition, and will submit and present their Thesis Paper.</w:t>
      </w:r>
    </w:p>
    <w:p w14:paraId="06B983FB" w14:textId="77777777" w:rsidR="00804A22" w:rsidRDefault="00804A22" w:rsidP="003A0BB9">
      <w:pPr>
        <w:rPr>
          <w:b/>
          <w:sz w:val="24"/>
          <w:szCs w:val="24"/>
        </w:rPr>
      </w:pPr>
      <w:r w:rsidRPr="00804A22">
        <w:rPr>
          <w:b/>
          <w:sz w:val="24"/>
          <w:szCs w:val="24"/>
        </w:rPr>
        <w:t>Studio Practice:</w:t>
      </w:r>
    </w:p>
    <w:p w14:paraId="1608E20B" w14:textId="77777777" w:rsidR="00804A22" w:rsidRPr="00E21C84" w:rsidRDefault="00804A22" w:rsidP="00804A22">
      <w:pPr>
        <w:jc w:val="center"/>
        <w:rPr>
          <w:b/>
          <w:sz w:val="32"/>
          <w:szCs w:val="32"/>
        </w:rPr>
      </w:pPr>
      <w:r w:rsidRPr="00E21C84">
        <w:rPr>
          <w:b/>
          <w:sz w:val="32"/>
          <w:szCs w:val="32"/>
        </w:rPr>
        <w:t>1</w:t>
      </w:r>
      <w:r w:rsidRPr="00E21C84">
        <w:rPr>
          <w:b/>
          <w:sz w:val="32"/>
          <w:szCs w:val="32"/>
          <w:vertAlign w:val="superscript"/>
        </w:rPr>
        <w:t>st</w:t>
      </w:r>
      <w:r w:rsidRPr="00E21C84">
        <w:rPr>
          <w:b/>
          <w:sz w:val="32"/>
          <w:szCs w:val="32"/>
        </w:rPr>
        <w:t xml:space="preserve"> Semester</w:t>
      </w:r>
    </w:p>
    <w:p w14:paraId="6DD479C3" w14:textId="77777777" w:rsidR="00EE39B0" w:rsidRPr="00B4630C" w:rsidRDefault="00804A22" w:rsidP="00EE39B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4630C">
        <w:rPr>
          <w:b/>
          <w:sz w:val="24"/>
          <w:szCs w:val="24"/>
        </w:rPr>
        <w:t xml:space="preserve">Contemporary perspective on Drawing </w:t>
      </w:r>
    </w:p>
    <w:p w14:paraId="0B502FC5" w14:textId="77777777" w:rsidR="00EE39B0" w:rsidRPr="00497158" w:rsidRDefault="00BF395A" w:rsidP="00497158">
      <w:pPr>
        <w:ind w:left="720"/>
        <w:rPr>
          <w:sz w:val="24"/>
          <w:szCs w:val="24"/>
        </w:rPr>
      </w:pPr>
      <w:r w:rsidRPr="00497158">
        <w:rPr>
          <w:sz w:val="24"/>
          <w:szCs w:val="24"/>
        </w:rPr>
        <w:t>Exercise</w:t>
      </w:r>
      <w:r w:rsidR="00B4630C" w:rsidRPr="00497158">
        <w:rPr>
          <w:sz w:val="24"/>
          <w:szCs w:val="24"/>
        </w:rPr>
        <w:t xml:space="preserve"> </w:t>
      </w:r>
      <w:r w:rsidRPr="00497158">
        <w:rPr>
          <w:sz w:val="24"/>
          <w:szCs w:val="24"/>
        </w:rPr>
        <w:t>on</w:t>
      </w:r>
      <w:r w:rsidR="00B4630C" w:rsidRPr="00497158">
        <w:rPr>
          <w:sz w:val="24"/>
          <w:szCs w:val="24"/>
        </w:rPr>
        <w:t xml:space="preserve"> different drawing techniques </w:t>
      </w:r>
      <w:r w:rsidRPr="00497158">
        <w:rPr>
          <w:sz w:val="24"/>
          <w:szCs w:val="24"/>
        </w:rPr>
        <w:t>of both traditional and con</w:t>
      </w:r>
      <w:r w:rsidR="00497158">
        <w:rPr>
          <w:sz w:val="24"/>
          <w:szCs w:val="24"/>
        </w:rPr>
        <w:t xml:space="preserve">temporary </w:t>
      </w:r>
      <w:r w:rsidR="00730561" w:rsidRPr="00497158">
        <w:rPr>
          <w:sz w:val="24"/>
          <w:szCs w:val="24"/>
        </w:rPr>
        <w:t>mediums as a drawing tool.</w:t>
      </w:r>
      <w:r w:rsidRPr="00497158">
        <w:rPr>
          <w:sz w:val="24"/>
          <w:szCs w:val="24"/>
        </w:rPr>
        <w:t xml:space="preserve"> </w:t>
      </w:r>
    </w:p>
    <w:p w14:paraId="1E454AD8" w14:textId="77777777" w:rsidR="00B87C3D" w:rsidRPr="00730561" w:rsidRDefault="00730561" w:rsidP="0070630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>Composition</w:t>
      </w:r>
    </w:p>
    <w:p w14:paraId="635515BC" w14:textId="77777777" w:rsidR="00730561" w:rsidRPr="00497158" w:rsidRDefault="00730561" w:rsidP="00497158">
      <w:pPr>
        <w:ind w:left="720"/>
        <w:rPr>
          <w:sz w:val="24"/>
          <w:szCs w:val="24"/>
        </w:rPr>
      </w:pPr>
      <w:r w:rsidRPr="00497158">
        <w:rPr>
          <w:sz w:val="24"/>
          <w:szCs w:val="24"/>
        </w:rPr>
        <w:t>Synthesize the connection between process and concept, using individual technical skill to develop an individual language of expression.</w:t>
      </w:r>
    </w:p>
    <w:p w14:paraId="522FC242" w14:textId="77777777" w:rsidR="0070630A" w:rsidRPr="00497158" w:rsidRDefault="00B87C3D" w:rsidP="00804A2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97158">
        <w:rPr>
          <w:b/>
          <w:sz w:val="24"/>
          <w:szCs w:val="24"/>
        </w:rPr>
        <w:t>Project</w:t>
      </w:r>
      <w:r w:rsidR="0070630A" w:rsidRPr="00497158">
        <w:rPr>
          <w:b/>
          <w:sz w:val="24"/>
          <w:szCs w:val="24"/>
        </w:rPr>
        <w:t xml:space="preserve"> </w:t>
      </w:r>
    </w:p>
    <w:p w14:paraId="0D3C4C93" w14:textId="77777777" w:rsidR="00497158" w:rsidRDefault="00497158" w:rsidP="00497158">
      <w:pPr>
        <w:ind w:left="720"/>
        <w:rPr>
          <w:sz w:val="24"/>
          <w:szCs w:val="24"/>
        </w:rPr>
      </w:pPr>
      <w:r w:rsidRPr="00497158">
        <w:rPr>
          <w:sz w:val="24"/>
          <w:szCs w:val="24"/>
        </w:rPr>
        <w:t>Juxtapose</w:t>
      </w:r>
      <w:r>
        <w:rPr>
          <w:sz w:val="24"/>
          <w:szCs w:val="24"/>
        </w:rPr>
        <w:t xml:space="preserve"> and experiment with three dimensional and </w:t>
      </w:r>
      <w:proofErr w:type="gramStart"/>
      <w:r>
        <w:rPr>
          <w:sz w:val="24"/>
          <w:szCs w:val="24"/>
        </w:rPr>
        <w:t>two dimensional</w:t>
      </w:r>
      <w:proofErr w:type="gramEnd"/>
      <w:r>
        <w:rPr>
          <w:sz w:val="24"/>
          <w:szCs w:val="24"/>
        </w:rPr>
        <w:t xml:space="preserve"> objects and spaces to</w:t>
      </w:r>
      <w:r w:rsidR="006474CB">
        <w:rPr>
          <w:sz w:val="24"/>
          <w:szCs w:val="24"/>
        </w:rPr>
        <w:t xml:space="preserve"> develop an interdisciplinary practice.</w:t>
      </w:r>
      <w:r>
        <w:rPr>
          <w:sz w:val="24"/>
          <w:szCs w:val="24"/>
        </w:rPr>
        <w:t xml:space="preserve"> </w:t>
      </w:r>
    </w:p>
    <w:p w14:paraId="5D525AC6" w14:textId="77777777" w:rsidR="00B87C3D" w:rsidRPr="006474CB" w:rsidRDefault="006474CB" w:rsidP="006474C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474CB">
        <w:rPr>
          <w:b/>
          <w:sz w:val="24"/>
          <w:szCs w:val="24"/>
        </w:rPr>
        <w:t>Thesis</w:t>
      </w:r>
      <w:r w:rsidR="0070630A" w:rsidRPr="006474CB">
        <w:rPr>
          <w:b/>
          <w:sz w:val="24"/>
          <w:szCs w:val="24"/>
        </w:rPr>
        <w:t xml:space="preserve"> proposal discussion</w:t>
      </w:r>
    </w:p>
    <w:p w14:paraId="3B7140B0" w14:textId="77777777" w:rsidR="006474CB" w:rsidRPr="006474CB" w:rsidRDefault="006474CB" w:rsidP="006474CB">
      <w:pPr>
        <w:ind w:left="720"/>
        <w:rPr>
          <w:sz w:val="24"/>
          <w:szCs w:val="24"/>
        </w:rPr>
      </w:pPr>
      <w:r w:rsidRPr="006474CB">
        <w:rPr>
          <w:sz w:val="24"/>
          <w:szCs w:val="24"/>
        </w:rPr>
        <w:t>First phase discussion</w:t>
      </w:r>
      <w:r>
        <w:rPr>
          <w:sz w:val="24"/>
          <w:szCs w:val="24"/>
        </w:rPr>
        <w:t xml:space="preserve"> on proposed</w:t>
      </w:r>
      <w:r w:rsidRPr="006474CB">
        <w:rPr>
          <w:sz w:val="24"/>
          <w:szCs w:val="24"/>
        </w:rPr>
        <w:t xml:space="preserve"> thesis</w:t>
      </w:r>
      <w:r>
        <w:rPr>
          <w:sz w:val="24"/>
          <w:szCs w:val="24"/>
        </w:rPr>
        <w:t xml:space="preserve"> topic</w:t>
      </w:r>
      <w:r w:rsidRPr="006474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a critical understanding of its relevance in course of student’s own practice and broader discourse of </w:t>
      </w:r>
      <w:proofErr w:type="gramStart"/>
      <w:r>
        <w:rPr>
          <w:sz w:val="24"/>
          <w:szCs w:val="24"/>
        </w:rPr>
        <w:t>Art .</w:t>
      </w:r>
      <w:proofErr w:type="gramEnd"/>
      <w:r>
        <w:rPr>
          <w:sz w:val="24"/>
          <w:szCs w:val="24"/>
        </w:rPr>
        <w:t xml:space="preserve"> </w:t>
      </w:r>
    </w:p>
    <w:p w14:paraId="02CB62DA" w14:textId="77777777" w:rsidR="00B87C3D" w:rsidRPr="00B87C3D" w:rsidRDefault="00B87C3D" w:rsidP="00B87C3D">
      <w:pPr>
        <w:rPr>
          <w:sz w:val="28"/>
          <w:szCs w:val="28"/>
        </w:rPr>
      </w:pPr>
    </w:p>
    <w:p w14:paraId="4F9C008A" w14:textId="77777777" w:rsidR="00B87C3D" w:rsidRPr="00E21C84" w:rsidRDefault="00B87C3D" w:rsidP="00B87C3D">
      <w:pPr>
        <w:jc w:val="center"/>
        <w:rPr>
          <w:b/>
          <w:sz w:val="32"/>
          <w:szCs w:val="32"/>
        </w:rPr>
      </w:pPr>
      <w:r w:rsidRPr="00E21C84">
        <w:rPr>
          <w:b/>
          <w:sz w:val="32"/>
          <w:szCs w:val="32"/>
        </w:rPr>
        <w:lastRenderedPageBreak/>
        <w:t>2</w:t>
      </w:r>
      <w:r w:rsidRPr="00E21C84">
        <w:rPr>
          <w:b/>
          <w:sz w:val="32"/>
          <w:szCs w:val="32"/>
          <w:vertAlign w:val="superscript"/>
        </w:rPr>
        <w:t>nd</w:t>
      </w:r>
      <w:r w:rsidRPr="00E21C84">
        <w:rPr>
          <w:b/>
          <w:sz w:val="32"/>
          <w:szCs w:val="32"/>
        </w:rPr>
        <w:t xml:space="preserve"> Semester</w:t>
      </w:r>
    </w:p>
    <w:p w14:paraId="2ECD8295" w14:textId="77777777" w:rsidR="00D46FB9" w:rsidRDefault="00D46FB9" w:rsidP="00E21C84">
      <w:pPr>
        <w:rPr>
          <w:b/>
          <w:sz w:val="28"/>
          <w:szCs w:val="28"/>
        </w:rPr>
      </w:pPr>
    </w:p>
    <w:p w14:paraId="1D174D72" w14:textId="77777777" w:rsidR="00B87C3D" w:rsidRDefault="00B87C3D" w:rsidP="00B87C3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E7551">
        <w:rPr>
          <w:b/>
          <w:sz w:val="28"/>
          <w:szCs w:val="28"/>
        </w:rPr>
        <w:t>Advanced composition</w:t>
      </w:r>
    </w:p>
    <w:p w14:paraId="2202D48D" w14:textId="77777777" w:rsidR="000E7551" w:rsidRPr="00BD72B1" w:rsidRDefault="000E7551" w:rsidP="00BD72B1">
      <w:pPr>
        <w:ind w:left="720"/>
        <w:rPr>
          <w:sz w:val="24"/>
          <w:szCs w:val="24"/>
        </w:rPr>
      </w:pPr>
      <w:r w:rsidRPr="000E7551">
        <w:rPr>
          <w:sz w:val="24"/>
          <w:szCs w:val="24"/>
        </w:rPr>
        <w:t xml:space="preserve">Exercise on multiple methodologies in relation to the binaries of signifier and signified </w:t>
      </w:r>
      <w:r w:rsidR="00BD72B1">
        <w:rPr>
          <w:sz w:val="24"/>
          <w:szCs w:val="24"/>
        </w:rPr>
        <w:t>towards making the practice more relevant in the present discourse of Art.</w:t>
      </w:r>
      <w:r w:rsidRPr="000E7551">
        <w:rPr>
          <w:sz w:val="24"/>
          <w:szCs w:val="24"/>
        </w:rPr>
        <w:t xml:space="preserve"> </w:t>
      </w:r>
    </w:p>
    <w:p w14:paraId="61A0D94C" w14:textId="77777777" w:rsidR="00B87C3D" w:rsidRDefault="00B87C3D" w:rsidP="00B87C3D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BD72B1">
        <w:rPr>
          <w:b/>
          <w:sz w:val="28"/>
          <w:szCs w:val="28"/>
        </w:rPr>
        <w:t>Project (Artist book, story board design, graphic novel)</w:t>
      </w:r>
    </w:p>
    <w:p w14:paraId="72BD1BA9" w14:textId="77777777" w:rsidR="00BD72B1" w:rsidRPr="00BD72B1" w:rsidRDefault="00BD72B1" w:rsidP="00BD72B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Exercise on a functional outcome of his/her practice in form of graphic Novel, story board design, artist Book etc. </w:t>
      </w:r>
    </w:p>
    <w:p w14:paraId="798AFEC6" w14:textId="77777777" w:rsidR="00BD72B1" w:rsidRPr="00BD72B1" w:rsidRDefault="00BD72B1" w:rsidP="00BD72B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D72B1">
        <w:rPr>
          <w:sz w:val="28"/>
          <w:szCs w:val="28"/>
        </w:rPr>
        <w:t xml:space="preserve"> </w:t>
      </w:r>
    </w:p>
    <w:p w14:paraId="645CFBCC" w14:textId="77777777" w:rsidR="00B87C3D" w:rsidRPr="0070630A" w:rsidRDefault="00B87C3D" w:rsidP="00B87C3D">
      <w:pPr>
        <w:rPr>
          <w:sz w:val="28"/>
          <w:szCs w:val="28"/>
        </w:rPr>
      </w:pPr>
    </w:p>
    <w:p w14:paraId="5E34A357" w14:textId="77777777" w:rsidR="00B87C3D" w:rsidRDefault="00B87C3D" w:rsidP="00B87C3D">
      <w:pPr>
        <w:jc w:val="center"/>
        <w:rPr>
          <w:b/>
          <w:sz w:val="28"/>
          <w:szCs w:val="28"/>
        </w:rPr>
      </w:pPr>
    </w:p>
    <w:p w14:paraId="246B1F77" w14:textId="77777777" w:rsidR="0070630A" w:rsidRDefault="0070630A" w:rsidP="00B87C3D">
      <w:pPr>
        <w:jc w:val="center"/>
        <w:rPr>
          <w:b/>
          <w:sz w:val="28"/>
          <w:szCs w:val="28"/>
        </w:rPr>
      </w:pPr>
    </w:p>
    <w:p w14:paraId="3CA2F06C" w14:textId="77777777" w:rsidR="0070630A" w:rsidRDefault="0070630A" w:rsidP="00B87C3D">
      <w:pPr>
        <w:jc w:val="center"/>
        <w:rPr>
          <w:b/>
          <w:sz w:val="28"/>
          <w:szCs w:val="28"/>
        </w:rPr>
      </w:pPr>
    </w:p>
    <w:p w14:paraId="51EE310E" w14:textId="77777777" w:rsidR="00D46FB9" w:rsidRDefault="00D46FB9" w:rsidP="00B87C3D">
      <w:pPr>
        <w:jc w:val="center"/>
        <w:rPr>
          <w:b/>
          <w:sz w:val="28"/>
          <w:szCs w:val="28"/>
        </w:rPr>
      </w:pPr>
    </w:p>
    <w:p w14:paraId="39DCCD6A" w14:textId="77777777" w:rsidR="00D46FB9" w:rsidRDefault="00D46FB9" w:rsidP="00B87C3D">
      <w:pPr>
        <w:jc w:val="center"/>
        <w:rPr>
          <w:b/>
          <w:sz w:val="28"/>
          <w:szCs w:val="28"/>
        </w:rPr>
      </w:pPr>
    </w:p>
    <w:p w14:paraId="66C1217D" w14:textId="77777777" w:rsidR="006B72FF" w:rsidRDefault="006B72FF" w:rsidP="006B72FF">
      <w:pPr>
        <w:rPr>
          <w:b/>
          <w:sz w:val="28"/>
          <w:szCs w:val="28"/>
        </w:rPr>
      </w:pPr>
    </w:p>
    <w:p w14:paraId="1A2EAB47" w14:textId="77777777" w:rsidR="00E21C84" w:rsidRDefault="00E21C84" w:rsidP="006B72FF">
      <w:pPr>
        <w:jc w:val="center"/>
        <w:rPr>
          <w:b/>
          <w:sz w:val="32"/>
          <w:szCs w:val="32"/>
        </w:rPr>
      </w:pPr>
    </w:p>
    <w:p w14:paraId="0B6D87BB" w14:textId="77777777" w:rsidR="00B87C3D" w:rsidRPr="00E21C84" w:rsidRDefault="00B87C3D" w:rsidP="006B72FF">
      <w:pPr>
        <w:jc w:val="center"/>
        <w:rPr>
          <w:b/>
          <w:sz w:val="32"/>
          <w:szCs w:val="32"/>
        </w:rPr>
      </w:pPr>
      <w:r w:rsidRPr="00E21C84">
        <w:rPr>
          <w:b/>
          <w:sz w:val="32"/>
          <w:szCs w:val="32"/>
        </w:rPr>
        <w:t>3</w:t>
      </w:r>
      <w:proofErr w:type="gramStart"/>
      <w:r w:rsidRPr="00E21C84">
        <w:rPr>
          <w:b/>
          <w:sz w:val="32"/>
          <w:szCs w:val="32"/>
          <w:vertAlign w:val="superscript"/>
        </w:rPr>
        <w:t xml:space="preserve">rd </w:t>
      </w:r>
      <w:r w:rsidRPr="00E21C84">
        <w:rPr>
          <w:b/>
          <w:sz w:val="32"/>
          <w:szCs w:val="32"/>
        </w:rPr>
        <w:t xml:space="preserve"> Semester</w:t>
      </w:r>
      <w:proofErr w:type="gramEnd"/>
    </w:p>
    <w:p w14:paraId="03FCC89C" w14:textId="77777777" w:rsidR="0070630A" w:rsidRDefault="0070630A" w:rsidP="00B87C3D">
      <w:pPr>
        <w:jc w:val="center"/>
        <w:rPr>
          <w:b/>
          <w:sz w:val="28"/>
          <w:szCs w:val="28"/>
        </w:rPr>
      </w:pPr>
    </w:p>
    <w:p w14:paraId="13A8BA94" w14:textId="77777777" w:rsidR="00B87C3D" w:rsidRPr="00431C8B" w:rsidRDefault="0070630A" w:rsidP="00B87C3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431C8B">
        <w:rPr>
          <w:b/>
          <w:sz w:val="28"/>
          <w:szCs w:val="28"/>
        </w:rPr>
        <w:t>Advanced Composition</w:t>
      </w:r>
    </w:p>
    <w:p w14:paraId="4B0A7231" w14:textId="77777777" w:rsidR="00D46FB9" w:rsidRPr="00D46FB9" w:rsidRDefault="00431C8B" w:rsidP="00D46FB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Emphasis on critical thinking about contemporary painting and cross-media works (including various western and oriental traditional </w:t>
      </w:r>
      <w:r w:rsidR="00A77FB7">
        <w:rPr>
          <w:sz w:val="28"/>
          <w:szCs w:val="28"/>
        </w:rPr>
        <w:t xml:space="preserve">and folk </w:t>
      </w:r>
      <w:r>
        <w:rPr>
          <w:sz w:val="28"/>
          <w:szCs w:val="28"/>
        </w:rPr>
        <w:t>practices and decoding them in the light of contemporary art practices)</w:t>
      </w:r>
    </w:p>
    <w:p w14:paraId="6ACBA501" w14:textId="77777777" w:rsidR="0070630A" w:rsidRPr="00431C8B" w:rsidRDefault="0070630A" w:rsidP="00B87C3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431C8B">
        <w:rPr>
          <w:b/>
          <w:sz w:val="28"/>
          <w:szCs w:val="28"/>
        </w:rPr>
        <w:lastRenderedPageBreak/>
        <w:t xml:space="preserve">Project (cross-media, </w:t>
      </w:r>
      <w:r w:rsidR="00431C8B" w:rsidRPr="00431C8B">
        <w:rPr>
          <w:b/>
          <w:sz w:val="28"/>
          <w:szCs w:val="28"/>
        </w:rPr>
        <w:t>video</w:t>
      </w:r>
      <w:r w:rsidRPr="00431C8B">
        <w:rPr>
          <w:b/>
          <w:sz w:val="28"/>
          <w:szCs w:val="28"/>
        </w:rPr>
        <w:t>)</w:t>
      </w:r>
    </w:p>
    <w:p w14:paraId="21860416" w14:textId="77777777" w:rsidR="00431C8B" w:rsidRPr="00431C8B" w:rsidRDefault="00431C8B" w:rsidP="00431C8B">
      <w:pPr>
        <w:ind w:left="720"/>
        <w:rPr>
          <w:sz w:val="28"/>
          <w:szCs w:val="28"/>
        </w:rPr>
      </w:pPr>
      <w:r>
        <w:rPr>
          <w:sz w:val="28"/>
          <w:szCs w:val="28"/>
        </w:rPr>
        <w:t>Develop an interactive/time specific/site-specific</w:t>
      </w:r>
      <w:r w:rsidR="00A77FB7">
        <w:rPr>
          <w:sz w:val="28"/>
          <w:szCs w:val="28"/>
        </w:rPr>
        <w:t xml:space="preserve"> using various mediums and</w:t>
      </w:r>
      <w:r>
        <w:rPr>
          <w:sz w:val="28"/>
          <w:szCs w:val="28"/>
        </w:rPr>
        <w:t xml:space="preserve"> documentation of the process </w:t>
      </w:r>
      <w:r w:rsidR="00A77FB7">
        <w:rPr>
          <w:sz w:val="28"/>
          <w:szCs w:val="28"/>
        </w:rPr>
        <w:t>of temporary</w:t>
      </w:r>
      <w:r>
        <w:rPr>
          <w:sz w:val="28"/>
          <w:szCs w:val="28"/>
        </w:rPr>
        <w:t xml:space="preserve"> art practice.</w:t>
      </w:r>
    </w:p>
    <w:p w14:paraId="2D57890C" w14:textId="77777777" w:rsidR="0070630A" w:rsidRDefault="0070630A" w:rsidP="00B87C3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431C8B">
        <w:rPr>
          <w:b/>
          <w:sz w:val="28"/>
          <w:szCs w:val="28"/>
        </w:rPr>
        <w:t>Advanced Drawing</w:t>
      </w:r>
    </w:p>
    <w:p w14:paraId="12316F06" w14:textId="77777777" w:rsidR="00431C8B" w:rsidRPr="00431C8B" w:rsidRDefault="00A77FB7" w:rsidP="00431C8B">
      <w:pPr>
        <w:ind w:left="720"/>
        <w:rPr>
          <w:sz w:val="28"/>
          <w:szCs w:val="28"/>
        </w:rPr>
      </w:pPr>
      <w:r>
        <w:rPr>
          <w:sz w:val="28"/>
          <w:szCs w:val="28"/>
        </w:rPr>
        <w:t>Projects based on c</w:t>
      </w:r>
      <w:r w:rsidR="00431C8B" w:rsidRPr="00431C8B">
        <w:rPr>
          <w:sz w:val="28"/>
          <w:szCs w:val="28"/>
        </w:rPr>
        <w:t>ritical perspective of drawing using different unconventional tools in varied format</w:t>
      </w:r>
      <w:r>
        <w:rPr>
          <w:sz w:val="28"/>
          <w:szCs w:val="28"/>
        </w:rPr>
        <w:t xml:space="preserve"> </w:t>
      </w:r>
      <w:r w:rsidR="00431C8B" w:rsidRPr="00431C8B">
        <w:rPr>
          <w:sz w:val="28"/>
          <w:szCs w:val="28"/>
        </w:rPr>
        <w:t>(micro to larger than life)</w:t>
      </w:r>
      <w:r>
        <w:rPr>
          <w:sz w:val="28"/>
          <w:szCs w:val="28"/>
        </w:rPr>
        <w:t xml:space="preserve"> and spaces. </w:t>
      </w:r>
    </w:p>
    <w:p w14:paraId="0D7CEE9B" w14:textId="77777777" w:rsidR="0070630A" w:rsidRDefault="0070630A" w:rsidP="00B87C3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A77FB7">
        <w:rPr>
          <w:b/>
          <w:sz w:val="28"/>
          <w:szCs w:val="28"/>
        </w:rPr>
        <w:t>Thesis Synopsys presentation</w:t>
      </w:r>
    </w:p>
    <w:p w14:paraId="0CDA7758" w14:textId="029A5E94" w:rsidR="00A77FB7" w:rsidRDefault="000A622E" w:rsidP="00A77FB7">
      <w:pPr>
        <w:ind w:left="720"/>
        <w:rPr>
          <w:sz w:val="28"/>
          <w:szCs w:val="28"/>
        </w:rPr>
      </w:pPr>
      <w:r w:rsidRPr="00C60DD4">
        <w:rPr>
          <w:sz w:val="28"/>
          <w:szCs w:val="28"/>
        </w:rPr>
        <w:t xml:space="preserve">Final synopsis presentation based on </w:t>
      </w:r>
      <w:r w:rsidR="00C60DD4">
        <w:rPr>
          <w:sz w:val="28"/>
          <w:szCs w:val="28"/>
        </w:rPr>
        <w:t xml:space="preserve">the </w:t>
      </w:r>
      <w:r w:rsidRPr="00C60DD4">
        <w:rPr>
          <w:sz w:val="28"/>
          <w:szCs w:val="28"/>
        </w:rPr>
        <w:t>proposal</w:t>
      </w:r>
      <w:r w:rsidR="00C60DD4">
        <w:rPr>
          <w:sz w:val="28"/>
          <w:szCs w:val="28"/>
        </w:rPr>
        <w:t xml:space="preserve"> </w:t>
      </w:r>
      <w:r w:rsidR="00D570F8">
        <w:rPr>
          <w:sz w:val="28"/>
          <w:szCs w:val="28"/>
        </w:rPr>
        <w:t>submitted;</w:t>
      </w:r>
      <w:r w:rsidR="00C60DD4">
        <w:rPr>
          <w:sz w:val="28"/>
          <w:szCs w:val="28"/>
        </w:rPr>
        <w:t xml:space="preserve"> develop research methodologies, bibliography of related texts</w:t>
      </w:r>
      <w:r w:rsidR="00D570F8">
        <w:rPr>
          <w:sz w:val="28"/>
          <w:szCs w:val="28"/>
        </w:rPr>
        <w:t>, generate a research purpose and finalize title.</w:t>
      </w:r>
    </w:p>
    <w:p w14:paraId="48AAA83B" w14:textId="77777777" w:rsidR="006F0652" w:rsidRDefault="006F0652" w:rsidP="006F065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BD72B1">
        <w:rPr>
          <w:b/>
          <w:sz w:val="28"/>
          <w:szCs w:val="28"/>
        </w:rPr>
        <w:t>Internship</w:t>
      </w:r>
    </w:p>
    <w:p w14:paraId="5604CA81" w14:textId="77777777" w:rsidR="006F0652" w:rsidRDefault="006F0652" w:rsidP="006F0652">
      <w:pPr>
        <w:ind w:left="720"/>
        <w:rPr>
          <w:sz w:val="24"/>
          <w:szCs w:val="24"/>
        </w:rPr>
      </w:pPr>
      <w:r w:rsidRPr="00D46FB9">
        <w:rPr>
          <w:sz w:val="24"/>
          <w:szCs w:val="24"/>
        </w:rPr>
        <w:t xml:space="preserve">Students will </w:t>
      </w:r>
      <w:r>
        <w:rPr>
          <w:sz w:val="24"/>
          <w:szCs w:val="24"/>
        </w:rPr>
        <w:t xml:space="preserve">explore </w:t>
      </w:r>
      <w:r w:rsidRPr="00D46FB9">
        <w:rPr>
          <w:sz w:val="24"/>
          <w:szCs w:val="24"/>
        </w:rPr>
        <w:t>an</w:t>
      </w:r>
      <w:r>
        <w:rPr>
          <w:sz w:val="24"/>
          <w:szCs w:val="24"/>
        </w:rPr>
        <w:t xml:space="preserve"> area of interest outside their regular course of training,</w:t>
      </w:r>
      <w:r w:rsidRPr="00D46FB9">
        <w:rPr>
          <w:sz w:val="24"/>
          <w:szCs w:val="24"/>
        </w:rPr>
        <w:t xml:space="preserve"> under the guidance of a professional</w:t>
      </w:r>
      <w:r>
        <w:rPr>
          <w:sz w:val="24"/>
          <w:szCs w:val="24"/>
        </w:rPr>
        <w:t>, outside faculty</w:t>
      </w:r>
      <w:r w:rsidRPr="00D46FB9">
        <w:rPr>
          <w:sz w:val="24"/>
          <w:szCs w:val="24"/>
        </w:rPr>
        <w:t xml:space="preserve"> up to one month and after completion the workshop they will </w:t>
      </w:r>
      <w:r>
        <w:rPr>
          <w:sz w:val="24"/>
          <w:szCs w:val="24"/>
        </w:rPr>
        <w:t xml:space="preserve">prepare a </w:t>
      </w:r>
      <w:r w:rsidRPr="00D46FB9">
        <w:rPr>
          <w:sz w:val="24"/>
          <w:szCs w:val="24"/>
        </w:rPr>
        <w:t>present</w:t>
      </w:r>
      <w:r>
        <w:rPr>
          <w:sz w:val="24"/>
          <w:szCs w:val="24"/>
        </w:rPr>
        <w:t>ation/report/documentation about</w:t>
      </w:r>
      <w:r w:rsidRPr="00D46FB9">
        <w:rPr>
          <w:sz w:val="24"/>
          <w:szCs w:val="24"/>
        </w:rPr>
        <w:t xml:space="preserve"> the outcome of that internship in context of his/her practice.</w:t>
      </w:r>
    </w:p>
    <w:p w14:paraId="10D9A65C" w14:textId="77777777" w:rsidR="006F0652" w:rsidRDefault="006F0652" w:rsidP="006F0652">
      <w:pPr>
        <w:ind w:left="720"/>
        <w:rPr>
          <w:sz w:val="24"/>
          <w:szCs w:val="24"/>
        </w:rPr>
      </w:pPr>
    </w:p>
    <w:p w14:paraId="08CFD5B1" w14:textId="77777777" w:rsidR="006F0652" w:rsidRPr="00D46FB9" w:rsidRDefault="006F0652" w:rsidP="006F0652">
      <w:pPr>
        <w:rPr>
          <w:sz w:val="24"/>
          <w:szCs w:val="24"/>
        </w:rPr>
      </w:pPr>
      <w:r>
        <w:rPr>
          <w:sz w:val="24"/>
          <w:szCs w:val="24"/>
        </w:rPr>
        <w:t xml:space="preserve">N.B. Students have to take a consent letter for their internship from the respective head of the department. </w:t>
      </w:r>
    </w:p>
    <w:p w14:paraId="772B06A4" w14:textId="77777777" w:rsidR="006F0652" w:rsidRDefault="006F0652" w:rsidP="00A77FB7">
      <w:pPr>
        <w:ind w:left="720"/>
        <w:rPr>
          <w:sz w:val="28"/>
          <w:szCs w:val="28"/>
        </w:rPr>
      </w:pPr>
    </w:p>
    <w:p w14:paraId="342125F0" w14:textId="77777777" w:rsidR="00D570F8" w:rsidRPr="00C60DD4" w:rsidRDefault="00D570F8" w:rsidP="00A77FB7">
      <w:pPr>
        <w:ind w:left="720"/>
        <w:rPr>
          <w:sz w:val="28"/>
          <w:szCs w:val="28"/>
        </w:rPr>
      </w:pPr>
    </w:p>
    <w:p w14:paraId="76B94026" w14:textId="77777777" w:rsidR="0070630A" w:rsidRPr="0070630A" w:rsidRDefault="0070630A" w:rsidP="0070630A">
      <w:pPr>
        <w:rPr>
          <w:sz w:val="28"/>
          <w:szCs w:val="28"/>
        </w:rPr>
      </w:pPr>
    </w:p>
    <w:p w14:paraId="3BDEFB73" w14:textId="77777777" w:rsidR="00D570F8" w:rsidRDefault="00D570F8" w:rsidP="0070630A">
      <w:pPr>
        <w:pStyle w:val="ListParagraph"/>
        <w:jc w:val="center"/>
        <w:rPr>
          <w:b/>
          <w:sz w:val="28"/>
          <w:szCs w:val="28"/>
        </w:rPr>
      </w:pPr>
    </w:p>
    <w:p w14:paraId="7461382D" w14:textId="77777777" w:rsidR="00D570F8" w:rsidRDefault="00D570F8" w:rsidP="0070630A">
      <w:pPr>
        <w:pStyle w:val="ListParagraph"/>
        <w:jc w:val="center"/>
        <w:rPr>
          <w:b/>
          <w:sz w:val="28"/>
          <w:szCs w:val="28"/>
        </w:rPr>
      </w:pPr>
    </w:p>
    <w:p w14:paraId="50B5088A" w14:textId="77777777" w:rsidR="00D570F8" w:rsidRDefault="00D570F8" w:rsidP="0070630A">
      <w:pPr>
        <w:pStyle w:val="ListParagraph"/>
        <w:jc w:val="center"/>
        <w:rPr>
          <w:b/>
          <w:sz w:val="28"/>
          <w:szCs w:val="28"/>
        </w:rPr>
      </w:pPr>
    </w:p>
    <w:p w14:paraId="4C156914" w14:textId="77777777" w:rsidR="00D570F8" w:rsidRDefault="00D570F8" w:rsidP="0070630A">
      <w:pPr>
        <w:pStyle w:val="ListParagraph"/>
        <w:jc w:val="center"/>
        <w:rPr>
          <w:b/>
          <w:sz w:val="28"/>
          <w:szCs w:val="28"/>
        </w:rPr>
      </w:pPr>
    </w:p>
    <w:p w14:paraId="6C6D0106" w14:textId="77777777" w:rsidR="00D570F8" w:rsidRDefault="00D570F8" w:rsidP="0070630A">
      <w:pPr>
        <w:pStyle w:val="ListParagraph"/>
        <w:jc w:val="center"/>
        <w:rPr>
          <w:b/>
          <w:sz w:val="28"/>
          <w:szCs w:val="28"/>
        </w:rPr>
      </w:pPr>
    </w:p>
    <w:p w14:paraId="2CCD3E70" w14:textId="77777777" w:rsidR="00D570F8" w:rsidRDefault="00D570F8" w:rsidP="0070630A">
      <w:pPr>
        <w:pStyle w:val="ListParagraph"/>
        <w:jc w:val="center"/>
        <w:rPr>
          <w:b/>
          <w:sz w:val="28"/>
          <w:szCs w:val="28"/>
        </w:rPr>
      </w:pPr>
    </w:p>
    <w:p w14:paraId="58E120E2" w14:textId="77777777" w:rsidR="00D570F8" w:rsidRDefault="00D570F8" w:rsidP="0070630A">
      <w:pPr>
        <w:pStyle w:val="ListParagraph"/>
        <w:jc w:val="center"/>
        <w:rPr>
          <w:b/>
          <w:sz w:val="28"/>
          <w:szCs w:val="28"/>
        </w:rPr>
      </w:pPr>
    </w:p>
    <w:p w14:paraId="4FB761E8" w14:textId="77777777" w:rsidR="00213681" w:rsidRDefault="00213681" w:rsidP="0070630A">
      <w:pPr>
        <w:pStyle w:val="ListParagraph"/>
        <w:jc w:val="center"/>
        <w:rPr>
          <w:b/>
          <w:sz w:val="28"/>
          <w:szCs w:val="28"/>
        </w:rPr>
      </w:pPr>
    </w:p>
    <w:p w14:paraId="4933D906" w14:textId="77777777" w:rsidR="0070630A" w:rsidRPr="00E21C84" w:rsidRDefault="0070630A" w:rsidP="0070630A">
      <w:pPr>
        <w:pStyle w:val="ListParagraph"/>
        <w:jc w:val="center"/>
        <w:rPr>
          <w:b/>
          <w:sz w:val="32"/>
          <w:szCs w:val="32"/>
        </w:rPr>
      </w:pPr>
      <w:r w:rsidRPr="00E21C84">
        <w:rPr>
          <w:b/>
          <w:sz w:val="32"/>
          <w:szCs w:val="32"/>
        </w:rPr>
        <w:t>4</w:t>
      </w:r>
      <w:r w:rsidRPr="00E21C84">
        <w:rPr>
          <w:b/>
          <w:sz w:val="32"/>
          <w:szCs w:val="32"/>
          <w:vertAlign w:val="superscript"/>
        </w:rPr>
        <w:t>th</w:t>
      </w:r>
      <w:r w:rsidRPr="00E21C84">
        <w:rPr>
          <w:b/>
          <w:sz w:val="32"/>
          <w:szCs w:val="32"/>
        </w:rPr>
        <w:t xml:space="preserve"> Semester</w:t>
      </w:r>
    </w:p>
    <w:p w14:paraId="6519898E" w14:textId="77777777" w:rsidR="0070630A" w:rsidRDefault="0070630A" w:rsidP="0070630A">
      <w:pPr>
        <w:pStyle w:val="ListParagraph"/>
        <w:jc w:val="center"/>
        <w:rPr>
          <w:b/>
          <w:sz w:val="28"/>
          <w:szCs w:val="28"/>
        </w:rPr>
      </w:pPr>
    </w:p>
    <w:p w14:paraId="1FBEE647" w14:textId="77777777" w:rsidR="0070630A" w:rsidRPr="00213681" w:rsidRDefault="0070630A" w:rsidP="0070630A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213681">
        <w:rPr>
          <w:b/>
          <w:sz w:val="28"/>
          <w:szCs w:val="28"/>
        </w:rPr>
        <w:t>Composition</w:t>
      </w:r>
    </w:p>
    <w:p w14:paraId="7994F586" w14:textId="77777777" w:rsidR="00D570F8" w:rsidRPr="00213681" w:rsidRDefault="00D570F8" w:rsidP="00D570F8">
      <w:pPr>
        <w:ind w:left="720"/>
        <w:rPr>
          <w:sz w:val="28"/>
          <w:szCs w:val="28"/>
        </w:rPr>
      </w:pPr>
      <w:r w:rsidRPr="00213681">
        <w:rPr>
          <w:sz w:val="28"/>
          <w:szCs w:val="28"/>
        </w:rPr>
        <w:t xml:space="preserve">Research on the material </w:t>
      </w:r>
      <w:r w:rsidR="00213681" w:rsidRPr="00213681">
        <w:rPr>
          <w:sz w:val="28"/>
          <w:szCs w:val="28"/>
        </w:rPr>
        <w:t>in support of studio work; locate the studio practice in a wider discourse of Art.</w:t>
      </w:r>
    </w:p>
    <w:p w14:paraId="629C1DAC" w14:textId="77777777" w:rsidR="0070630A" w:rsidRDefault="0070630A" w:rsidP="0070630A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213681">
        <w:rPr>
          <w:b/>
          <w:sz w:val="28"/>
          <w:szCs w:val="28"/>
        </w:rPr>
        <w:t>Project (site specific work. Performance art)</w:t>
      </w:r>
    </w:p>
    <w:p w14:paraId="1A2B4367" w14:textId="77777777" w:rsidR="00213681" w:rsidRPr="00213681" w:rsidRDefault="00213681" w:rsidP="00213681">
      <w:pPr>
        <w:ind w:left="720"/>
        <w:rPr>
          <w:sz w:val="28"/>
          <w:szCs w:val="28"/>
        </w:rPr>
      </w:pPr>
      <w:r w:rsidRPr="00213681">
        <w:rPr>
          <w:sz w:val="28"/>
          <w:szCs w:val="28"/>
        </w:rPr>
        <w:t>Exercise on multimedia projects and performance art in relation to space and context.</w:t>
      </w:r>
      <w:r>
        <w:rPr>
          <w:sz w:val="28"/>
          <w:szCs w:val="28"/>
        </w:rPr>
        <w:t xml:space="preserve"> Study and analyze Cinema, one act play, theater in reference to body and movement and presentation. </w:t>
      </w:r>
    </w:p>
    <w:p w14:paraId="08C579D3" w14:textId="028B115B" w:rsidR="0070630A" w:rsidRDefault="006F0652" w:rsidP="0070630A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Dissertation and Exhibition</w:t>
      </w:r>
    </w:p>
    <w:p w14:paraId="1ADF37FF" w14:textId="77777777" w:rsidR="00213681" w:rsidRPr="00E21C84" w:rsidRDefault="00E21C84" w:rsidP="00E21C84">
      <w:pPr>
        <w:ind w:left="720"/>
        <w:rPr>
          <w:sz w:val="28"/>
          <w:szCs w:val="28"/>
        </w:rPr>
      </w:pPr>
      <w:r w:rsidRPr="00E21C84">
        <w:rPr>
          <w:sz w:val="28"/>
          <w:szCs w:val="28"/>
        </w:rPr>
        <w:t xml:space="preserve">Presentation and </w:t>
      </w:r>
      <w:r w:rsidR="00213681" w:rsidRPr="00E21C84">
        <w:rPr>
          <w:sz w:val="28"/>
          <w:szCs w:val="28"/>
        </w:rPr>
        <w:t>Submission of w</w:t>
      </w:r>
      <w:r w:rsidRPr="00E21C84">
        <w:rPr>
          <w:sz w:val="28"/>
          <w:szCs w:val="28"/>
        </w:rPr>
        <w:t>ritten thesis paper</w:t>
      </w:r>
      <w:r w:rsidR="00213681" w:rsidRPr="00E21C84">
        <w:rPr>
          <w:sz w:val="28"/>
          <w:szCs w:val="28"/>
        </w:rPr>
        <w:t xml:space="preserve">. A curated final exhibition/graduate show </w:t>
      </w:r>
      <w:r w:rsidRPr="00E21C84">
        <w:rPr>
          <w:sz w:val="28"/>
          <w:szCs w:val="28"/>
        </w:rPr>
        <w:t>of works done in two consecutive years</w:t>
      </w:r>
      <w:r>
        <w:rPr>
          <w:sz w:val="28"/>
          <w:szCs w:val="28"/>
        </w:rPr>
        <w:t>.</w:t>
      </w:r>
      <w:r w:rsidR="00213681" w:rsidRPr="00E21C84">
        <w:rPr>
          <w:sz w:val="28"/>
          <w:szCs w:val="28"/>
        </w:rPr>
        <w:t xml:space="preserve">  </w:t>
      </w:r>
    </w:p>
    <w:p w14:paraId="0073E8CA" w14:textId="77777777" w:rsidR="00213681" w:rsidRPr="00213681" w:rsidRDefault="00213681" w:rsidP="00213681">
      <w:pPr>
        <w:ind w:left="720"/>
        <w:rPr>
          <w:b/>
          <w:sz w:val="28"/>
          <w:szCs w:val="28"/>
        </w:rPr>
      </w:pPr>
    </w:p>
    <w:p w14:paraId="79B634DE" w14:textId="77777777" w:rsidR="0070630A" w:rsidRPr="0070630A" w:rsidRDefault="0070630A" w:rsidP="00213681">
      <w:pPr>
        <w:rPr>
          <w:b/>
          <w:sz w:val="28"/>
          <w:szCs w:val="28"/>
        </w:rPr>
      </w:pPr>
    </w:p>
    <w:p w14:paraId="5E171E49" w14:textId="77777777" w:rsidR="00B87C3D" w:rsidRPr="00B87C3D" w:rsidRDefault="00B87C3D" w:rsidP="00B87C3D">
      <w:pPr>
        <w:jc w:val="center"/>
        <w:rPr>
          <w:b/>
          <w:sz w:val="28"/>
          <w:szCs w:val="28"/>
        </w:rPr>
      </w:pPr>
    </w:p>
    <w:p w14:paraId="37F1C2A4" w14:textId="77777777" w:rsidR="00B87C3D" w:rsidRPr="00B87C3D" w:rsidRDefault="00B87C3D" w:rsidP="00B87C3D">
      <w:pPr>
        <w:jc w:val="center"/>
        <w:rPr>
          <w:b/>
          <w:sz w:val="28"/>
          <w:szCs w:val="28"/>
        </w:rPr>
      </w:pPr>
    </w:p>
    <w:p w14:paraId="50C4EB8A" w14:textId="77777777" w:rsidR="003A0BB9" w:rsidRPr="00B87C3D" w:rsidRDefault="003A0BB9" w:rsidP="00B87C3D">
      <w:pPr>
        <w:jc w:val="center"/>
      </w:pPr>
    </w:p>
    <w:p w14:paraId="2D8CDE6E" w14:textId="77777777" w:rsidR="003A0BB9" w:rsidRDefault="003A0BB9"/>
    <w:p w14:paraId="103DFEE0" w14:textId="77777777" w:rsidR="003A0BB9" w:rsidRDefault="003A0BB9"/>
    <w:p w14:paraId="356793D8" w14:textId="77777777" w:rsidR="003A0BB9" w:rsidRDefault="003A0BB9"/>
    <w:sectPr w:rsidR="003A0BB9" w:rsidSect="00B53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7C88"/>
    <w:multiLevelType w:val="hybridMultilevel"/>
    <w:tmpl w:val="8BA00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E207C"/>
    <w:multiLevelType w:val="hybridMultilevel"/>
    <w:tmpl w:val="DAB274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C701A0"/>
    <w:multiLevelType w:val="hybridMultilevel"/>
    <w:tmpl w:val="F5206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91B1F"/>
    <w:multiLevelType w:val="hybridMultilevel"/>
    <w:tmpl w:val="71288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1395A"/>
    <w:multiLevelType w:val="hybridMultilevel"/>
    <w:tmpl w:val="E47E4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BB9"/>
    <w:rsid w:val="000A622E"/>
    <w:rsid w:val="000E7551"/>
    <w:rsid w:val="00213681"/>
    <w:rsid w:val="002F73FB"/>
    <w:rsid w:val="003A0BB9"/>
    <w:rsid w:val="004309E0"/>
    <w:rsid w:val="00431C8B"/>
    <w:rsid w:val="00475C1D"/>
    <w:rsid w:val="00497158"/>
    <w:rsid w:val="006474CB"/>
    <w:rsid w:val="006B43B6"/>
    <w:rsid w:val="006B72FF"/>
    <w:rsid w:val="006F0652"/>
    <w:rsid w:val="0070630A"/>
    <w:rsid w:val="00730561"/>
    <w:rsid w:val="00804A22"/>
    <w:rsid w:val="008F6D95"/>
    <w:rsid w:val="00943315"/>
    <w:rsid w:val="00975C7E"/>
    <w:rsid w:val="00A77FB7"/>
    <w:rsid w:val="00B4630C"/>
    <w:rsid w:val="00B5336A"/>
    <w:rsid w:val="00B87C3D"/>
    <w:rsid w:val="00BD72B1"/>
    <w:rsid w:val="00BF395A"/>
    <w:rsid w:val="00C60DD4"/>
    <w:rsid w:val="00D46FB9"/>
    <w:rsid w:val="00D570F8"/>
    <w:rsid w:val="00E21C84"/>
    <w:rsid w:val="00E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26EB"/>
  <w15:docId w15:val="{1516EE5C-4EC0-424A-A7FD-D1CFDFE3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</cp:revision>
  <dcterms:created xsi:type="dcterms:W3CDTF">2019-11-14T07:52:00Z</dcterms:created>
  <dcterms:modified xsi:type="dcterms:W3CDTF">2021-04-16T07:43:00Z</dcterms:modified>
</cp:coreProperties>
</file>